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AE3" w:rsidRDefault="00B83F66" w:rsidP="005D521A">
      <w:pPr>
        <w:spacing w:line="360" w:lineRule="auto"/>
        <w:jc w:val="center"/>
        <w:rPr>
          <w:rFonts w:ascii="宋体" w:eastAsia="宋体" w:hAnsi="宋体"/>
          <w:b/>
          <w:sz w:val="44"/>
          <w:szCs w:val="44"/>
        </w:rPr>
      </w:pPr>
      <w:r w:rsidRPr="00B83F66">
        <w:rPr>
          <w:rFonts w:ascii="宋体" w:eastAsia="宋体" w:hAnsi="宋体" w:hint="eastAsia"/>
          <w:b/>
          <w:sz w:val="44"/>
          <w:szCs w:val="44"/>
        </w:rPr>
        <w:t>广州夏博文表业有限公司</w:t>
      </w:r>
      <w:r w:rsidRPr="00B83F66">
        <w:rPr>
          <w:rFonts w:ascii="宋体" w:eastAsia="宋体" w:hAnsi="宋体"/>
          <w:b/>
          <w:sz w:val="44"/>
          <w:szCs w:val="44"/>
        </w:rPr>
        <w:t>25</w:t>
      </w:r>
      <w:r w:rsidRPr="00B83F66">
        <w:rPr>
          <w:rFonts w:ascii="宋体" w:eastAsia="宋体" w:hAnsi="宋体" w:hint="eastAsia"/>
          <w:b/>
          <w:sz w:val="44"/>
          <w:szCs w:val="44"/>
        </w:rPr>
        <w:t>吨/年钟表饰品机加工生产线建设项目</w:t>
      </w:r>
      <w:r w:rsidR="00A16FE2">
        <w:rPr>
          <w:rFonts w:ascii="宋体" w:eastAsia="宋体" w:hAnsi="宋体" w:hint="eastAsia"/>
          <w:b/>
          <w:sz w:val="44"/>
          <w:szCs w:val="44"/>
        </w:rPr>
        <w:t>环境影响评价文件全本公开</w:t>
      </w:r>
    </w:p>
    <w:p w:rsidR="000F6AE3" w:rsidRDefault="000F6AE3">
      <w:pPr>
        <w:spacing w:line="560" w:lineRule="exact"/>
        <w:rPr>
          <w:rFonts w:ascii="Times New Roman" w:eastAsia="宋体" w:hAnsi="Times New Roman" w:cs="Times New Roman"/>
          <w:sz w:val="28"/>
          <w:szCs w:val="28"/>
        </w:rPr>
      </w:pPr>
    </w:p>
    <w:p w:rsidR="000F6AE3" w:rsidRDefault="00B83F66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B83F66">
        <w:rPr>
          <w:rFonts w:ascii="Times New Roman" w:eastAsia="宋体" w:hAnsi="Times New Roman" w:cs="Times New Roman" w:hint="eastAsia"/>
          <w:sz w:val="28"/>
          <w:szCs w:val="28"/>
        </w:rPr>
        <w:t>广州夏博文表业有限公司</w:t>
      </w:r>
      <w:r w:rsidRPr="00B83F66">
        <w:rPr>
          <w:rFonts w:ascii="Times New Roman" w:eastAsia="宋体" w:hAnsi="Times New Roman" w:cs="Times New Roman"/>
          <w:sz w:val="28"/>
          <w:szCs w:val="28"/>
        </w:rPr>
        <w:t>25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吨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/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年钟表饰品机加工生产线建设项目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（以下简称“本项目”）位于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广州市番禺区沙湾镇福龙路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999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号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10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栋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202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房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。建设单位</w:t>
      </w:r>
      <w:r w:rsidRPr="00B83F66">
        <w:rPr>
          <w:rFonts w:ascii="Times New Roman" w:eastAsia="宋体" w:hAnsi="Times New Roman" w:cs="Times New Roman" w:hint="eastAsia"/>
          <w:sz w:val="28"/>
          <w:szCs w:val="28"/>
        </w:rPr>
        <w:t>广州夏博文表业有限公司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已经委托海南国为亿科环境有限公司编制本项目的环境影响报告表。现按照《关于印发〈建设项目环境影响评价政府信息公开指南（试行）〉的通知》（环办〔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2013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〕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103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号）的相关规定，建设单位将本项目环境影响报告表在公众网站上进行全本公开（其中涉及个人隐私、企业经营秘密的信息做了屏蔽处理），公开时间为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30</w:t>
      </w:r>
      <w:r w:rsidR="00A16FE2">
        <w:rPr>
          <w:rFonts w:ascii="Times New Roman" w:eastAsia="宋体" w:hAnsi="Times New Roman" w:cs="Times New Roman" w:hint="eastAsia"/>
          <w:sz w:val="28"/>
          <w:szCs w:val="28"/>
        </w:rPr>
        <w:t>天。</w:t>
      </w: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信息公开单位：</w:t>
      </w:r>
      <w:r w:rsidR="00B83F66" w:rsidRPr="00B83F66">
        <w:rPr>
          <w:rFonts w:ascii="Times New Roman" w:eastAsia="宋体" w:hAnsi="Times New Roman" w:cs="Times New Roman" w:hint="eastAsia"/>
          <w:sz w:val="28"/>
          <w:szCs w:val="28"/>
        </w:rPr>
        <w:t>广州夏博文表业有限公司</w:t>
      </w: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联系地址：</w:t>
      </w:r>
      <w:r w:rsidR="005D521A" w:rsidRPr="005D521A">
        <w:rPr>
          <w:rFonts w:ascii="Times New Roman" w:eastAsia="宋体" w:hAnsi="Times New Roman" w:cs="Times New Roman" w:hint="eastAsia"/>
          <w:sz w:val="28"/>
          <w:szCs w:val="28"/>
        </w:rPr>
        <w:t>广州市番禺区沙湾镇福龙路</w:t>
      </w:r>
      <w:r w:rsidR="005D521A" w:rsidRPr="005D521A">
        <w:rPr>
          <w:rFonts w:ascii="Times New Roman" w:eastAsia="宋体" w:hAnsi="Times New Roman" w:cs="Times New Roman" w:hint="eastAsia"/>
          <w:sz w:val="28"/>
          <w:szCs w:val="28"/>
        </w:rPr>
        <w:t>9</w:t>
      </w:r>
      <w:r w:rsidR="005D521A" w:rsidRPr="005D521A">
        <w:rPr>
          <w:rFonts w:ascii="Times New Roman" w:eastAsia="宋体" w:hAnsi="Times New Roman" w:cs="Times New Roman"/>
          <w:sz w:val="28"/>
          <w:szCs w:val="28"/>
        </w:rPr>
        <w:t>99</w:t>
      </w:r>
      <w:r w:rsidR="005D521A" w:rsidRPr="005D521A">
        <w:rPr>
          <w:rFonts w:ascii="Times New Roman" w:eastAsia="宋体" w:hAnsi="Times New Roman" w:cs="Times New Roman" w:hint="eastAsia"/>
          <w:sz w:val="28"/>
          <w:szCs w:val="28"/>
        </w:rPr>
        <w:t>号</w:t>
      </w:r>
      <w:r w:rsidR="005D521A" w:rsidRPr="005D521A">
        <w:rPr>
          <w:rFonts w:ascii="Times New Roman" w:eastAsia="宋体" w:hAnsi="Times New Roman" w:cs="Times New Roman" w:hint="eastAsia"/>
          <w:sz w:val="28"/>
          <w:szCs w:val="28"/>
        </w:rPr>
        <w:t>1</w:t>
      </w:r>
      <w:r w:rsidR="005D521A" w:rsidRPr="005D521A">
        <w:rPr>
          <w:rFonts w:ascii="Times New Roman" w:eastAsia="宋体" w:hAnsi="Times New Roman" w:cs="Times New Roman"/>
          <w:sz w:val="28"/>
          <w:szCs w:val="28"/>
        </w:rPr>
        <w:t>2</w:t>
      </w:r>
      <w:r w:rsidR="005D521A" w:rsidRPr="005D521A">
        <w:rPr>
          <w:rFonts w:ascii="Times New Roman" w:eastAsia="宋体" w:hAnsi="Times New Roman" w:cs="Times New Roman" w:hint="eastAsia"/>
          <w:sz w:val="28"/>
          <w:szCs w:val="28"/>
        </w:rPr>
        <w:t>栋</w:t>
      </w: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邮编：</w:t>
      </w:r>
      <w:r>
        <w:rPr>
          <w:rFonts w:ascii="Times New Roman" w:eastAsia="宋体" w:hAnsi="Times New Roman" w:cs="Times New Roman" w:hint="eastAsia"/>
          <w:sz w:val="28"/>
          <w:szCs w:val="28"/>
        </w:rPr>
        <w:t>510032</w:t>
      </w: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联系电话：</w:t>
      </w:r>
      <w:r w:rsidR="00B83F66" w:rsidRPr="00B83F66">
        <w:rPr>
          <w:rFonts w:ascii="Times New Roman" w:eastAsia="宋体" w:hAnsi="Times New Roman" w:cs="Times New Roman"/>
          <w:sz w:val="28"/>
          <w:szCs w:val="28"/>
        </w:rPr>
        <w:t>020-84892873</w:t>
      </w: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联系人：</w:t>
      </w:r>
      <w:r w:rsidR="00B83F66" w:rsidRPr="00B83F66">
        <w:rPr>
          <w:rFonts w:ascii="Times New Roman" w:eastAsia="宋体" w:hAnsi="Times New Roman" w:cs="Times New Roman" w:hint="eastAsia"/>
          <w:sz w:val="28"/>
          <w:szCs w:val="28"/>
        </w:rPr>
        <w:t>王翠微</w:t>
      </w: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时间：</w:t>
      </w:r>
      <w:r>
        <w:rPr>
          <w:rFonts w:ascii="Times New Roman" w:eastAsia="宋体" w:hAnsi="Times New Roman" w:cs="Times New Roman" w:hint="eastAsia"/>
          <w:sz w:val="28"/>
          <w:szCs w:val="28"/>
        </w:rPr>
        <w:t>201</w:t>
      </w:r>
      <w:r w:rsidR="000F1D1B">
        <w:rPr>
          <w:rFonts w:ascii="Times New Roman" w:eastAsia="宋体" w:hAnsi="Times New Roman" w:cs="Times New Roman"/>
          <w:sz w:val="28"/>
          <w:szCs w:val="28"/>
        </w:rPr>
        <w:t>9</w:t>
      </w:r>
      <w:r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="000F1D1B">
        <w:rPr>
          <w:rFonts w:ascii="Times New Roman" w:eastAsia="宋体" w:hAnsi="Times New Roman" w:cs="Times New Roman" w:hint="eastAsia"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="000F1D1B">
        <w:rPr>
          <w:rFonts w:ascii="Times New Roman" w:eastAsia="宋体" w:hAnsi="Times New Roman" w:cs="Times New Roman" w:hint="eastAsia"/>
          <w:sz w:val="28"/>
          <w:szCs w:val="28"/>
        </w:rPr>
        <w:t>2</w:t>
      </w:r>
      <w:r w:rsidR="005D521A">
        <w:rPr>
          <w:rFonts w:ascii="Times New Roman" w:eastAsia="宋体" w:hAnsi="Times New Roman" w:cs="Times New Roman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p w:rsidR="000F6AE3" w:rsidRDefault="000F6AE3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</w:p>
    <w:p w:rsidR="000F6AE3" w:rsidRDefault="00A16FE2">
      <w:pPr>
        <w:spacing w:line="560" w:lineRule="exact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附件：《</w:t>
      </w:r>
      <w:r w:rsidR="00B83F66" w:rsidRPr="00B83F66">
        <w:rPr>
          <w:rFonts w:ascii="Times New Roman" w:eastAsia="宋体" w:hAnsi="Times New Roman" w:cs="Times New Roman" w:hint="eastAsia"/>
          <w:sz w:val="28"/>
          <w:szCs w:val="28"/>
        </w:rPr>
        <w:t>广州夏博文表业有限公司</w:t>
      </w:r>
      <w:r w:rsidR="00B83F66" w:rsidRPr="00B83F66">
        <w:rPr>
          <w:rFonts w:ascii="Times New Roman" w:eastAsia="宋体" w:hAnsi="Times New Roman" w:cs="Times New Roman"/>
          <w:sz w:val="28"/>
          <w:szCs w:val="28"/>
        </w:rPr>
        <w:t>25</w:t>
      </w:r>
      <w:r w:rsidR="00B83F66" w:rsidRPr="00B83F66">
        <w:rPr>
          <w:rFonts w:ascii="Times New Roman" w:eastAsia="宋体" w:hAnsi="Times New Roman" w:cs="Times New Roman" w:hint="eastAsia"/>
          <w:sz w:val="28"/>
          <w:szCs w:val="28"/>
        </w:rPr>
        <w:t>吨</w:t>
      </w:r>
      <w:r w:rsidR="00B83F66" w:rsidRPr="00B83F66">
        <w:rPr>
          <w:rFonts w:ascii="Times New Roman" w:eastAsia="宋体" w:hAnsi="Times New Roman" w:cs="Times New Roman" w:hint="eastAsia"/>
          <w:sz w:val="28"/>
          <w:szCs w:val="28"/>
        </w:rPr>
        <w:t>/</w:t>
      </w:r>
      <w:r w:rsidR="00B83F66" w:rsidRPr="00B83F66">
        <w:rPr>
          <w:rFonts w:ascii="Times New Roman" w:eastAsia="宋体" w:hAnsi="Times New Roman" w:cs="Times New Roman" w:hint="eastAsia"/>
          <w:sz w:val="28"/>
          <w:szCs w:val="28"/>
        </w:rPr>
        <w:t>年钟表饰品机加工生产线建设项目</w:t>
      </w:r>
      <w:bookmarkStart w:id="0" w:name="_GoBack"/>
      <w:bookmarkEnd w:id="0"/>
      <w:r>
        <w:rPr>
          <w:rFonts w:ascii="Times New Roman" w:eastAsia="宋体" w:hAnsi="Times New Roman" w:cs="Times New Roman" w:hint="eastAsia"/>
          <w:sz w:val="28"/>
          <w:szCs w:val="28"/>
        </w:rPr>
        <w:t>环境影响报告表》。</w:t>
      </w:r>
    </w:p>
    <w:p w:rsidR="000F6AE3" w:rsidRDefault="000F6AE3">
      <w:pPr>
        <w:spacing w:line="480" w:lineRule="exact"/>
        <w:outlineLvl w:val="1"/>
        <w:rPr>
          <w:rFonts w:ascii="Times New Roman" w:eastAsia="宋体" w:hAnsi="Times New Roman" w:cs="Times New Roman"/>
          <w:sz w:val="28"/>
          <w:szCs w:val="28"/>
        </w:rPr>
      </w:pPr>
    </w:p>
    <w:sectPr w:rsidR="000F6AE3">
      <w:footerReference w:type="default" r:id="rId8"/>
      <w:pgSz w:w="11906" w:h="16838"/>
      <w:pgMar w:top="1418" w:right="1701" w:bottom="1418" w:left="1701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111D" w:rsidRDefault="004B111D">
      <w:r>
        <w:separator/>
      </w:r>
    </w:p>
  </w:endnote>
  <w:endnote w:type="continuationSeparator" w:id="0">
    <w:p w:rsidR="004B111D" w:rsidRDefault="004B1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6AE3" w:rsidRDefault="000F6AE3">
    <w:pPr>
      <w:pStyle w:val="a7"/>
      <w:jc w:val="center"/>
      <w:rPr>
        <w:sz w:val="28"/>
        <w:szCs w:val="28"/>
      </w:rPr>
    </w:pPr>
  </w:p>
  <w:p w:rsidR="000F6AE3" w:rsidRDefault="000F6A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111D" w:rsidRDefault="004B111D">
      <w:r>
        <w:separator/>
      </w:r>
    </w:p>
  </w:footnote>
  <w:footnote w:type="continuationSeparator" w:id="0">
    <w:p w:rsidR="004B111D" w:rsidRDefault="004B11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65B"/>
    <w:rsid w:val="00014363"/>
    <w:rsid w:val="00021053"/>
    <w:rsid w:val="00035F2D"/>
    <w:rsid w:val="000465F5"/>
    <w:rsid w:val="00054306"/>
    <w:rsid w:val="00061C89"/>
    <w:rsid w:val="000C7941"/>
    <w:rsid w:val="000F1D1B"/>
    <w:rsid w:val="000F6AE3"/>
    <w:rsid w:val="0011079F"/>
    <w:rsid w:val="00111339"/>
    <w:rsid w:val="00153A6A"/>
    <w:rsid w:val="001613D5"/>
    <w:rsid w:val="00173F9E"/>
    <w:rsid w:val="001748A4"/>
    <w:rsid w:val="001A38E8"/>
    <w:rsid w:val="001B1E6C"/>
    <w:rsid w:val="001D21EC"/>
    <w:rsid w:val="001E0039"/>
    <w:rsid w:val="00201BFB"/>
    <w:rsid w:val="00235C66"/>
    <w:rsid w:val="00255A1F"/>
    <w:rsid w:val="00281594"/>
    <w:rsid w:val="002853DE"/>
    <w:rsid w:val="002A46A6"/>
    <w:rsid w:val="002B3F5D"/>
    <w:rsid w:val="00327519"/>
    <w:rsid w:val="00343EEB"/>
    <w:rsid w:val="00351224"/>
    <w:rsid w:val="00360D35"/>
    <w:rsid w:val="003928E4"/>
    <w:rsid w:val="003946FD"/>
    <w:rsid w:val="00396970"/>
    <w:rsid w:val="003C40FC"/>
    <w:rsid w:val="003D6C37"/>
    <w:rsid w:val="003F1D46"/>
    <w:rsid w:val="00415DF1"/>
    <w:rsid w:val="0042168C"/>
    <w:rsid w:val="00454790"/>
    <w:rsid w:val="00455C3A"/>
    <w:rsid w:val="00460CE0"/>
    <w:rsid w:val="00466A6C"/>
    <w:rsid w:val="00475680"/>
    <w:rsid w:val="004819E1"/>
    <w:rsid w:val="004A496C"/>
    <w:rsid w:val="004B111D"/>
    <w:rsid w:val="004B627B"/>
    <w:rsid w:val="004C5A77"/>
    <w:rsid w:val="004D1162"/>
    <w:rsid w:val="004E5466"/>
    <w:rsid w:val="00523F4F"/>
    <w:rsid w:val="00527081"/>
    <w:rsid w:val="00532209"/>
    <w:rsid w:val="00542BE2"/>
    <w:rsid w:val="00543A2F"/>
    <w:rsid w:val="00544000"/>
    <w:rsid w:val="005478F1"/>
    <w:rsid w:val="00557D14"/>
    <w:rsid w:val="00564B53"/>
    <w:rsid w:val="00565955"/>
    <w:rsid w:val="005870E4"/>
    <w:rsid w:val="005A5CB4"/>
    <w:rsid w:val="005A651E"/>
    <w:rsid w:val="005B4A3B"/>
    <w:rsid w:val="005C0A76"/>
    <w:rsid w:val="005C69F9"/>
    <w:rsid w:val="005D521A"/>
    <w:rsid w:val="005E1A5E"/>
    <w:rsid w:val="005F2C73"/>
    <w:rsid w:val="005F6B37"/>
    <w:rsid w:val="005F77AB"/>
    <w:rsid w:val="00601450"/>
    <w:rsid w:val="00604874"/>
    <w:rsid w:val="00617A2A"/>
    <w:rsid w:val="00624B70"/>
    <w:rsid w:val="00627A0D"/>
    <w:rsid w:val="006308FB"/>
    <w:rsid w:val="0063565B"/>
    <w:rsid w:val="00642252"/>
    <w:rsid w:val="00646B6A"/>
    <w:rsid w:val="0065379D"/>
    <w:rsid w:val="006634F5"/>
    <w:rsid w:val="00664265"/>
    <w:rsid w:val="00667210"/>
    <w:rsid w:val="0069329A"/>
    <w:rsid w:val="006A3D90"/>
    <w:rsid w:val="006C0813"/>
    <w:rsid w:val="006D010E"/>
    <w:rsid w:val="006E003C"/>
    <w:rsid w:val="006E168C"/>
    <w:rsid w:val="006E178C"/>
    <w:rsid w:val="00713EB0"/>
    <w:rsid w:val="007160F1"/>
    <w:rsid w:val="00716165"/>
    <w:rsid w:val="00762E1B"/>
    <w:rsid w:val="00786A19"/>
    <w:rsid w:val="007919B5"/>
    <w:rsid w:val="007A778E"/>
    <w:rsid w:val="007F7877"/>
    <w:rsid w:val="00803CDD"/>
    <w:rsid w:val="008216A7"/>
    <w:rsid w:val="00836721"/>
    <w:rsid w:val="0084190A"/>
    <w:rsid w:val="00847EBE"/>
    <w:rsid w:val="00850D2D"/>
    <w:rsid w:val="00895F41"/>
    <w:rsid w:val="008B22BD"/>
    <w:rsid w:val="008D4528"/>
    <w:rsid w:val="008F06E9"/>
    <w:rsid w:val="00921492"/>
    <w:rsid w:val="00927F1A"/>
    <w:rsid w:val="00933FE2"/>
    <w:rsid w:val="00946F8A"/>
    <w:rsid w:val="009706BB"/>
    <w:rsid w:val="00970C99"/>
    <w:rsid w:val="00987093"/>
    <w:rsid w:val="00992857"/>
    <w:rsid w:val="009958B4"/>
    <w:rsid w:val="009A7D5D"/>
    <w:rsid w:val="009B46DC"/>
    <w:rsid w:val="009D1DCE"/>
    <w:rsid w:val="009D3B4B"/>
    <w:rsid w:val="009E0A64"/>
    <w:rsid w:val="00A004BB"/>
    <w:rsid w:val="00A0693E"/>
    <w:rsid w:val="00A16FE2"/>
    <w:rsid w:val="00A23501"/>
    <w:rsid w:val="00A41585"/>
    <w:rsid w:val="00A52255"/>
    <w:rsid w:val="00A85CA5"/>
    <w:rsid w:val="00A872C1"/>
    <w:rsid w:val="00A93D90"/>
    <w:rsid w:val="00A974FE"/>
    <w:rsid w:val="00AA0435"/>
    <w:rsid w:val="00AB5600"/>
    <w:rsid w:val="00AB5FDA"/>
    <w:rsid w:val="00AF2BD2"/>
    <w:rsid w:val="00B138CE"/>
    <w:rsid w:val="00B2183D"/>
    <w:rsid w:val="00B22D87"/>
    <w:rsid w:val="00B46B43"/>
    <w:rsid w:val="00B56AC2"/>
    <w:rsid w:val="00B7611D"/>
    <w:rsid w:val="00B8192D"/>
    <w:rsid w:val="00B83F66"/>
    <w:rsid w:val="00B9346C"/>
    <w:rsid w:val="00BA1612"/>
    <w:rsid w:val="00BB5753"/>
    <w:rsid w:val="00BC4240"/>
    <w:rsid w:val="00BE65A7"/>
    <w:rsid w:val="00BF7877"/>
    <w:rsid w:val="00C07157"/>
    <w:rsid w:val="00C242F1"/>
    <w:rsid w:val="00C36FAC"/>
    <w:rsid w:val="00C45B28"/>
    <w:rsid w:val="00C56193"/>
    <w:rsid w:val="00C6179C"/>
    <w:rsid w:val="00C65D1B"/>
    <w:rsid w:val="00C76D32"/>
    <w:rsid w:val="00C93966"/>
    <w:rsid w:val="00CA076A"/>
    <w:rsid w:val="00CA5981"/>
    <w:rsid w:val="00CB0176"/>
    <w:rsid w:val="00CB4E2F"/>
    <w:rsid w:val="00CE22E5"/>
    <w:rsid w:val="00CF05BD"/>
    <w:rsid w:val="00CF189A"/>
    <w:rsid w:val="00CF7DCB"/>
    <w:rsid w:val="00D03329"/>
    <w:rsid w:val="00D3224E"/>
    <w:rsid w:val="00D46A1B"/>
    <w:rsid w:val="00D54E5D"/>
    <w:rsid w:val="00D56B6D"/>
    <w:rsid w:val="00D65F30"/>
    <w:rsid w:val="00D7320A"/>
    <w:rsid w:val="00D73DFB"/>
    <w:rsid w:val="00DA3AD1"/>
    <w:rsid w:val="00E32731"/>
    <w:rsid w:val="00E37421"/>
    <w:rsid w:val="00E411DF"/>
    <w:rsid w:val="00E60821"/>
    <w:rsid w:val="00E60DF5"/>
    <w:rsid w:val="00E75201"/>
    <w:rsid w:val="00EA046B"/>
    <w:rsid w:val="00EA437A"/>
    <w:rsid w:val="00EB46A4"/>
    <w:rsid w:val="00EE5207"/>
    <w:rsid w:val="00F20240"/>
    <w:rsid w:val="00F40472"/>
    <w:rsid w:val="00F4441F"/>
    <w:rsid w:val="00F52A61"/>
    <w:rsid w:val="00F549FE"/>
    <w:rsid w:val="00F64D2A"/>
    <w:rsid w:val="00F7352F"/>
    <w:rsid w:val="00F87F06"/>
    <w:rsid w:val="00F95D22"/>
    <w:rsid w:val="00FB072C"/>
    <w:rsid w:val="00FE1A47"/>
    <w:rsid w:val="00FE36D3"/>
    <w:rsid w:val="00FF2439"/>
    <w:rsid w:val="28110C4F"/>
    <w:rsid w:val="4749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7E3BB1-C237-49AC-96BF-822134D61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rFonts w:ascii="Times New Roman" w:eastAsia="宋体" w:hAnsi="Times New Roman" w:cs="Times New Roman"/>
      <w:sz w:val="28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2">
    <w:name w:val="Body Text Indent 2"/>
    <w:basedOn w:val="a"/>
    <w:link w:val="20"/>
    <w:uiPriority w:val="99"/>
    <w:semiHidden/>
    <w:unhideWhenUsed/>
    <w:pPr>
      <w:spacing w:after="120" w:line="480" w:lineRule="auto"/>
      <w:ind w:leftChars="200" w:left="420"/>
    </w:p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8">
    <w:name w:val="页脚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basedOn w:val="a0"/>
    <w:link w:val="a9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rPr>
      <w:rFonts w:ascii="Times New Roman" w:eastAsia="宋体" w:hAnsi="Times New Roman" w:cs="Times New Roman"/>
      <w:sz w:val="28"/>
      <w:szCs w:val="24"/>
    </w:rPr>
  </w:style>
  <w:style w:type="character" w:customStyle="1" w:styleId="20">
    <w:name w:val="正文文本缩进 2 字符"/>
    <w:basedOn w:val="a0"/>
    <w:link w:val="2"/>
    <w:uiPriority w:val="99"/>
    <w:semiHidden/>
  </w:style>
  <w:style w:type="character" w:customStyle="1" w:styleId="1">
    <w:name w:val="未处理的提及1"/>
    <w:basedOn w:val="a0"/>
    <w:uiPriority w:val="99"/>
    <w:semiHidden/>
    <w:unhideWhenUsed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C13509-CD11-4882-A269-CD67B54B2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绮婷</dc:creator>
  <cp:lastModifiedBy>韋 宇佳</cp:lastModifiedBy>
  <cp:revision>3</cp:revision>
  <dcterms:created xsi:type="dcterms:W3CDTF">2019-02-25T14:16:00Z</dcterms:created>
  <dcterms:modified xsi:type="dcterms:W3CDTF">2019-02-25T14:18:00Z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